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D0B" w:rsidRDefault="007D2D0B" w:rsidP="007D2D0B">
      <w:pPr>
        <w:rPr>
          <w:sz w:val="28"/>
          <w:szCs w:val="28"/>
        </w:rPr>
      </w:pPr>
      <w:r>
        <w:t xml:space="preserve">                                                                                </w:t>
      </w:r>
      <w:proofErr w:type="spellStart"/>
      <w:proofErr w:type="gramStart"/>
      <w:r>
        <w:rPr>
          <w:sz w:val="28"/>
          <w:szCs w:val="28"/>
        </w:rPr>
        <w:t>Poorna</w:t>
      </w:r>
      <w:proofErr w:type="spellEnd"/>
      <w:r>
        <w:rPr>
          <w:sz w:val="28"/>
          <w:szCs w:val="28"/>
        </w:rPr>
        <w:t xml:space="preserve">  Learning</w:t>
      </w:r>
      <w:proofErr w:type="gramEnd"/>
      <w:r>
        <w:rPr>
          <w:sz w:val="28"/>
          <w:szCs w:val="28"/>
        </w:rPr>
        <w:t xml:space="preserve"> Centre </w:t>
      </w:r>
    </w:p>
    <w:p w:rsidR="007D2D0B" w:rsidRDefault="007D2D0B" w:rsidP="007D2D0B">
      <w:pPr>
        <w:rPr>
          <w:sz w:val="28"/>
          <w:szCs w:val="28"/>
        </w:rPr>
      </w:pPr>
      <w:r>
        <w:rPr>
          <w:sz w:val="28"/>
          <w:szCs w:val="28"/>
        </w:rPr>
        <w:t xml:space="preserve">                                                               </w:t>
      </w:r>
      <w:proofErr w:type="spellStart"/>
      <w:r>
        <w:rPr>
          <w:sz w:val="28"/>
          <w:szCs w:val="28"/>
        </w:rPr>
        <w:t>Sathanur</w:t>
      </w:r>
      <w:proofErr w:type="spellEnd"/>
      <w:r>
        <w:rPr>
          <w:sz w:val="28"/>
          <w:szCs w:val="28"/>
        </w:rPr>
        <w:t xml:space="preserve"> Village, Bangalore </w:t>
      </w:r>
    </w:p>
    <w:p w:rsidR="007D2D0B" w:rsidRDefault="007D2D0B" w:rsidP="007D2D0B">
      <w:pPr>
        <w:rPr>
          <w:sz w:val="28"/>
          <w:szCs w:val="28"/>
        </w:rPr>
      </w:pPr>
      <w:r>
        <w:rPr>
          <w:sz w:val="28"/>
          <w:szCs w:val="28"/>
        </w:rPr>
        <w:t xml:space="preserve">                                          </w:t>
      </w:r>
      <w:r w:rsidR="005452D0">
        <w:rPr>
          <w:sz w:val="28"/>
          <w:szCs w:val="28"/>
        </w:rPr>
        <w:t xml:space="preserve">                          </w:t>
      </w:r>
      <w:r>
        <w:rPr>
          <w:sz w:val="28"/>
          <w:szCs w:val="28"/>
        </w:rPr>
        <w:t>Annual Report</w:t>
      </w:r>
    </w:p>
    <w:p w:rsidR="007D2D0B" w:rsidRPr="005452D0" w:rsidRDefault="007D2D0B" w:rsidP="007D2D0B">
      <w:pPr>
        <w:rPr>
          <w:b/>
          <w:sz w:val="28"/>
          <w:szCs w:val="28"/>
        </w:rPr>
      </w:pPr>
      <w:r>
        <w:t xml:space="preserve">          </w:t>
      </w:r>
      <w:r>
        <w:rPr>
          <w:b/>
          <w:sz w:val="48"/>
        </w:rPr>
        <w:t xml:space="preserve">                                     </w:t>
      </w:r>
      <w:r w:rsidRPr="005452D0">
        <w:rPr>
          <w:b/>
          <w:sz w:val="28"/>
          <w:szCs w:val="28"/>
        </w:rPr>
        <w:t>MATHS</w:t>
      </w:r>
    </w:p>
    <w:p w:rsidR="005452D0" w:rsidRPr="005452D0" w:rsidRDefault="005452D0" w:rsidP="007D2D0B">
      <w:pPr>
        <w:rPr>
          <w:b/>
          <w:sz w:val="28"/>
          <w:szCs w:val="28"/>
        </w:rPr>
      </w:pPr>
      <w:r w:rsidRPr="005452D0">
        <w:rPr>
          <w:b/>
          <w:sz w:val="28"/>
          <w:szCs w:val="28"/>
        </w:rPr>
        <w:t>Group 0</w:t>
      </w:r>
    </w:p>
    <w:p w:rsidR="007D2D0B" w:rsidRPr="005452D0" w:rsidRDefault="007D2D0B" w:rsidP="007D2D0B">
      <w:pPr>
        <w:rPr>
          <w:b/>
          <w:sz w:val="32"/>
          <w:szCs w:val="32"/>
        </w:rPr>
      </w:pPr>
      <w:r w:rsidRPr="005452D0">
        <w:rPr>
          <w:b/>
          <w:sz w:val="32"/>
          <w:szCs w:val="32"/>
        </w:rPr>
        <w:t>Objectives</w:t>
      </w:r>
    </w:p>
    <w:p w:rsidR="007D2D0B" w:rsidRDefault="007D2D0B" w:rsidP="007D2D0B">
      <w:pPr>
        <w:pStyle w:val="ListParagraph"/>
        <w:numPr>
          <w:ilvl w:val="0"/>
          <w:numId w:val="1"/>
        </w:numPr>
        <w:rPr>
          <w:b/>
        </w:rPr>
      </w:pPr>
      <w:r>
        <w:rPr>
          <w:b/>
        </w:rPr>
        <w:t>Vocabulary Acquisition</w:t>
      </w:r>
    </w:p>
    <w:p w:rsidR="007D2D0B" w:rsidRDefault="007D2D0B" w:rsidP="007D2D0B">
      <w:pPr>
        <w:pStyle w:val="ListParagraph"/>
        <w:numPr>
          <w:ilvl w:val="0"/>
          <w:numId w:val="1"/>
        </w:numPr>
        <w:rPr>
          <w:b/>
        </w:rPr>
      </w:pPr>
      <w:r>
        <w:rPr>
          <w:b/>
        </w:rPr>
        <w:t>Shapes</w:t>
      </w:r>
    </w:p>
    <w:p w:rsidR="007D2D0B" w:rsidRDefault="007D2D0B" w:rsidP="007D2D0B">
      <w:pPr>
        <w:pStyle w:val="ListParagraph"/>
        <w:numPr>
          <w:ilvl w:val="0"/>
          <w:numId w:val="1"/>
        </w:numPr>
        <w:rPr>
          <w:b/>
        </w:rPr>
      </w:pPr>
      <w:r>
        <w:rPr>
          <w:b/>
        </w:rPr>
        <w:t>Positional and Spatial concepts</w:t>
      </w:r>
    </w:p>
    <w:p w:rsidR="007D2D0B" w:rsidRDefault="007D2D0B" w:rsidP="007D2D0B">
      <w:pPr>
        <w:pStyle w:val="ListParagraph"/>
        <w:numPr>
          <w:ilvl w:val="0"/>
          <w:numId w:val="1"/>
        </w:numPr>
        <w:rPr>
          <w:b/>
        </w:rPr>
      </w:pPr>
      <w:r>
        <w:rPr>
          <w:b/>
        </w:rPr>
        <w:t>Comparison and discrimination</w:t>
      </w:r>
    </w:p>
    <w:p w:rsidR="007D2D0B" w:rsidRDefault="007D2D0B" w:rsidP="007D2D0B">
      <w:pPr>
        <w:pStyle w:val="ListParagraph"/>
        <w:numPr>
          <w:ilvl w:val="0"/>
          <w:numId w:val="1"/>
        </w:numPr>
        <w:rPr>
          <w:b/>
        </w:rPr>
      </w:pPr>
      <w:r>
        <w:rPr>
          <w:b/>
        </w:rPr>
        <w:t>Sorting and classifying</w:t>
      </w:r>
    </w:p>
    <w:p w:rsidR="007D2D0B" w:rsidRDefault="007D2D0B" w:rsidP="007D2D0B">
      <w:pPr>
        <w:pStyle w:val="ListParagraph"/>
        <w:numPr>
          <w:ilvl w:val="0"/>
          <w:numId w:val="1"/>
        </w:numPr>
        <w:rPr>
          <w:b/>
        </w:rPr>
      </w:pPr>
      <w:r>
        <w:rPr>
          <w:b/>
        </w:rPr>
        <w:t>Ordering</w:t>
      </w:r>
    </w:p>
    <w:p w:rsidR="007D2D0B" w:rsidRDefault="007D2D0B" w:rsidP="007D2D0B">
      <w:pPr>
        <w:pStyle w:val="ListParagraph"/>
        <w:numPr>
          <w:ilvl w:val="0"/>
          <w:numId w:val="1"/>
        </w:numPr>
        <w:rPr>
          <w:b/>
        </w:rPr>
      </w:pPr>
      <w:r>
        <w:rPr>
          <w:b/>
        </w:rPr>
        <w:t>Patterning and sequencing</w:t>
      </w:r>
    </w:p>
    <w:p w:rsidR="007D2D0B" w:rsidRDefault="007D2D0B" w:rsidP="007D2D0B">
      <w:pPr>
        <w:pStyle w:val="ListParagraph"/>
        <w:numPr>
          <w:ilvl w:val="0"/>
          <w:numId w:val="1"/>
        </w:numPr>
        <w:rPr>
          <w:b/>
        </w:rPr>
      </w:pPr>
      <w:r>
        <w:rPr>
          <w:b/>
        </w:rPr>
        <w:t>Matching and one to one correspondence</w:t>
      </w:r>
    </w:p>
    <w:p w:rsidR="007D2D0B" w:rsidRDefault="007D2D0B" w:rsidP="007D2D0B">
      <w:pPr>
        <w:pStyle w:val="ListParagraph"/>
        <w:numPr>
          <w:ilvl w:val="0"/>
          <w:numId w:val="1"/>
        </w:numPr>
        <w:rPr>
          <w:b/>
        </w:rPr>
      </w:pPr>
      <w:r>
        <w:rPr>
          <w:b/>
        </w:rPr>
        <w:t>Number names and number concepts</w:t>
      </w:r>
    </w:p>
    <w:p w:rsidR="007D2D0B" w:rsidRDefault="007D2D0B" w:rsidP="007D2D0B">
      <w:pPr>
        <w:pStyle w:val="ListParagraph"/>
        <w:numPr>
          <w:ilvl w:val="0"/>
          <w:numId w:val="1"/>
        </w:numPr>
        <w:rPr>
          <w:b/>
        </w:rPr>
      </w:pPr>
      <w:r>
        <w:rPr>
          <w:b/>
        </w:rPr>
        <w:t>Basis for mathematical operations</w:t>
      </w:r>
    </w:p>
    <w:p w:rsidR="007D2D0B" w:rsidRDefault="007D2D0B" w:rsidP="007D2D0B">
      <w:pPr>
        <w:jc w:val="both"/>
        <w:rPr>
          <w:b/>
          <w:sz w:val="48"/>
        </w:rPr>
      </w:pPr>
    </w:p>
    <w:p w:rsidR="007D2D0B" w:rsidRDefault="007D2D0B" w:rsidP="007D2D0B">
      <w:pPr>
        <w:jc w:val="both"/>
        <w:rPr>
          <w:sz w:val="36"/>
          <w:szCs w:val="36"/>
        </w:rPr>
      </w:pPr>
      <w:r>
        <w:rPr>
          <w:sz w:val="36"/>
          <w:szCs w:val="36"/>
        </w:rPr>
        <w:t>June -Aug</w:t>
      </w:r>
    </w:p>
    <w:p w:rsidR="007D2D0B" w:rsidRDefault="007D2D0B" w:rsidP="007D2D0B">
      <w:pPr>
        <w:jc w:val="both"/>
        <w:rPr>
          <w:sz w:val="24"/>
        </w:rPr>
      </w:pPr>
      <w:r>
        <w:rPr>
          <w:sz w:val="24"/>
        </w:rPr>
        <w:t>*Introduction to dimensions</w:t>
      </w:r>
    </w:p>
    <w:p w:rsidR="007D2D0B" w:rsidRDefault="007D2D0B" w:rsidP="007D2D0B">
      <w:pPr>
        <w:jc w:val="both"/>
        <w:rPr>
          <w:sz w:val="24"/>
        </w:rPr>
      </w:pPr>
      <w:r>
        <w:rPr>
          <w:sz w:val="24"/>
        </w:rPr>
        <w:t>*Introduction to comparative and superlative degrees</w:t>
      </w:r>
    </w:p>
    <w:p w:rsidR="007D2D0B" w:rsidRDefault="007D2D0B" w:rsidP="007D2D0B">
      <w:pPr>
        <w:jc w:val="both"/>
        <w:rPr>
          <w:sz w:val="24"/>
        </w:rPr>
      </w:pPr>
      <w:r>
        <w:rPr>
          <w:sz w:val="24"/>
        </w:rPr>
        <w:t xml:space="preserve">*Geometrical </w:t>
      </w:r>
      <w:proofErr w:type="gramStart"/>
      <w:r>
        <w:rPr>
          <w:sz w:val="24"/>
        </w:rPr>
        <w:t>cabinet(</w:t>
      </w:r>
      <w:proofErr w:type="gramEnd"/>
      <w:r>
        <w:rPr>
          <w:sz w:val="24"/>
        </w:rPr>
        <w:t>basic shapes)  and geometrical solids</w:t>
      </w:r>
    </w:p>
    <w:p w:rsidR="007D2D0B" w:rsidRDefault="007D2D0B" w:rsidP="007D2D0B">
      <w:pPr>
        <w:jc w:val="both"/>
        <w:rPr>
          <w:sz w:val="24"/>
        </w:rPr>
      </w:pPr>
      <w:r>
        <w:rPr>
          <w:sz w:val="24"/>
        </w:rPr>
        <w:t>*Geometrical Cabinet and cards</w:t>
      </w:r>
    </w:p>
    <w:p w:rsidR="007D2D0B" w:rsidRDefault="007D2D0B" w:rsidP="007D2D0B">
      <w:pPr>
        <w:jc w:val="both"/>
        <w:rPr>
          <w:sz w:val="24"/>
        </w:rPr>
      </w:pPr>
      <w:r>
        <w:rPr>
          <w:sz w:val="24"/>
        </w:rPr>
        <w:t xml:space="preserve">*Understanding of numbers 1-9 </w:t>
      </w:r>
    </w:p>
    <w:p w:rsidR="007D2D0B" w:rsidRDefault="007D2D0B" w:rsidP="007D2D0B">
      <w:pPr>
        <w:jc w:val="both"/>
        <w:rPr>
          <w:sz w:val="24"/>
        </w:rPr>
      </w:pPr>
      <w:r>
        <w:rPr>
          <w:sz w:val="24"/>
        </w:rPr>
        <w:t>*Concept of zero</w:t>
      </w:r>
    </w:p>
    <w:p w:rsidR="007D2D0B" w:rsidRDefault="007D2D0B" w:rsidP="007D2D0B">
      <w:pPr>
        <w:jc w:val="both"/>
        <w:rPr>
          <w:sz w:val="24"/>
        </w:rPr>
      </w:pPr>
      <w:r>
        <w:rPr>
          <w:sz w:val="24"/>
        </w:rPr>
        <w:t>*Understanding of numbers beyond 10</w:t>
      </w:r>
    </w:p>
    <w:p w:rsidR="007D2D0B" w:rsidRDefault="007D2D0B" w:rsidP="007D2D0B">
      <w:pPr>
        <w:jc w:val="both"/>
        <w:rPr>
          <w:sz w:val="24"/>
        </w:rPr>
      </w:pPr>
      <w:r>
        <w:rPr>
          <w:sz w:val="24"/>
        </w:rPr>
        <w:t xml:space="preserve">   1. Introduction to </w:t>
      </w:r>
      <w:proofErr w:type="gramStart"/>
      <w:r>
        <w:rPr>
          <w:sz w:val="24"/>
        </w:rPr>
        <w:t>materials(</w:t>
      </w:r>
      <w:proofErr w:type="gramEnd"/>
      <w:r>
        <w:rPr>
          <w:sz w:val="24"/>
        </w:rPr>
        <w:t>dimensions and comparisons)</w:t>
      </w:r>
    </w:p>
    <w:p w:rsidR="007D2D0B" w:rsidRDefault="007D2D0B" w:rsidP="007D2D0B">
      <w:pPr>
        <w:jc w:val="both"/>
        <w:rPr>
          <w:sz w:val="24"/>
        </w:rPr>
      </w:pPr>
      <w:r>
        <w:rPr>
          <w:sz w:val="24"/>
        </w:rPr>
        <w:lastRenderedPageBreak/>
        <w:t xml:space="preserve">         Rolling and unrolling of mats</w:t>
      </w:r>
    </w:p>
    <w:p w:rsidR="007D2D0B" w:rsidRDefault="007D2D0B" w:rsidP="007D2D0B">
      <w:pPr>
        <w:jc w:val="both"/>
        <w:rPr>
          <w:sz w:val="24"/>
        </w:rPr>
      </w:pPr>
      <w:r>
        <w:rPr>
          <w:sz w:val="24"/>
        </w:rPr>
        <w:t xml:space="preserve">         Cylinder Blocks</w:t>
      </w:r>
    </w:p>
    <w:p w:rsidR="007D2D0B" w:rsidRDefault="007D2D0B" w:rsidP="007D2D0B">
      <w:pPr>
        <w:jc w:val="both"/>
        <w:rPr>
          <w:sz w:val="24"/>
        </w:rPr>
      </w:pPr>
      <w:r>
        <w:rPr>
          <w:sz w:val="24"/>
        </w:rPr>
        <w:t xml:space="preserve">         Pink tower</w:t>
      </w:r>
    </w:p>
    <w:p w:rsidR="007D2D0B" w:rsidRDefault="007D2D0B" w:rsidP="007D2D0B">
      <w:pPr>
        <w:jc w:val="both"/>
        <w:rPr>
          <w:sz w:val="24"/>
        </w:rPr>
      </w:pPr>
      <w:r>
        <w:rPr>
          <w:sz w:val="24"/>
        </w:rPr>
        <w:t xml:space="preserve">         Brown stairs</w:t>
      </w:r>
    </w:p>
    <w:p w:rsidR="007D2D0B" w:rsidRDefault="007D2D0B" w:rsidP="007D2D0B">
      <w:pPr>
        <w:jc w:val="both"/>
        <w:rPr>
          <w:sz w:val="24"/>
        </w:rPr>
      </w:pPr>
      <w:r>
        <w:rPr>
          <w:sz w:val="24"/>
        </w:rPr>
        <w:t xml:space="preserve">         Long rods</w:t>
      </w:r>
    </w:p>
    <w:p w:rsidR="007D2D0B" w:rsidRDefault="007D2D0B" w:rsidP="007D2D0B">
      <w:r>
        <w:t>Activities: Rolling of sitting mat and sitting on the mat, Unrolling the mat and placing it back,  putting the cylinder in the socket, Arranging the tower from biggest to smallest, Arranging the stairs from  thinner to thickest , Placement of rods in correct order.</w:t>
      </w:r>
    </w:p>
    <w:p w:rsidR="007D2D0B" w:rsidRDefault="007D2D0B" w:rsidP="007D2D0B"/>
    <w:p w:rsidR="007D2D0B" w:rsidRDefault="007D2D0B" w:rsidP="007D2D0B">
      <w:r>
        <w:t xml:space="preserve">2. Introduction to Geometrical </w:t>
      </w:r>
      <w:proofErr w:type="gramStart"/>
      <w:r>
        <w:t>cabinet(</w:t>
      </w:r>
      <w:proofErr w:type="gramEnd"/>
      <w:r>
        <w:t>Basic Shapes) and Geometrical solids</w:t>
      </w:r>
    </w:p>
    <w:p w:rsidR="007D2D0B" w:rsidRDefault="007D2D0B" w:rsidP="007D2D0B">
      <w:r>
        <w:t xml:space="preserve">      Basic Shapes</w:t>
      </w:r>
      <w:proofErr w:type="gramStart"/>
      <w:r>
        <w:t>-  Triangle</w:t>
      </w:r>
      <w:proofErr w:type="gramEnd"/>
      <w:r>
        <w:t>, Square, Circle</w:t>
      </w:r>
    </w:p>
    <w:p w:rsidR="007D2D0B" w:rsidRDefault="007D2D0B" w:rsidP="007D2D0B">
      <w:r>
        <w:t xml:space="preserve">     Geometrical Solids- Cube, Rectangular prism, Triangular prism, Triangular pyramid, Square                        pyramid, Cylinder, Cone, Sphere,  </w:t>
      </w:r>
      <w:proofErr w:type="spellStart"/>
      <w:r>
        <w:t>Ovaloid</w:t>
      </w:r>
      <w:proofErr w:type="spellEnd"/>
      <w:r>
        <w:t>, Ellipsoid.</w:t>
      </w:r>
    </w:p>
    <w:p w:rsidR="007D2D0B" w:rsidRDefault="007D2D0B" w:rsidP="007D2D0B"/>
    <w:p w:rsidR="007D2D0B" w:rsidRDefault="007D2D0B" w:rsidP="007D2D0B">
      <w:r>
        <w:t>Activities: Tracing shapes in clock-wise and anti-clock wise, Tracing outline of shapes and drawing patterns or coloring inside the shapes, Observing shapes inside or outside home, worksheets of shapes,  Playing games like jump to circle, triangle, square etc, worksheets.</w:t>
      </w:r>
    </w:p>
    <w:p w:rsidR="007D2D0B" w:rsidRDefault="007D2D0B" w:rsidP="007D2D0B"/>
    <w:p w:rsidR="007D2D0B" w:rsidRDefault="007D2D0B" w:rsidP="007D2D0B">
      <w:r>
        <w:t>3. Numbers 1-10</w:t>
      </w:r>
    </w:p>
    <w:p w:rsidR="007D2D0B" w:rsidRDefault="007D2D0B" w:rsidP="007D2D0B">
      <w:r>
        <w:t xml:space="preserve">      Sandpaper numbers</w:t>
      </w:r>
    </w:p>
    <w:p w:rsidR="007D2D0B" w:rsidRDefault="007D2D0B" w:rsidP="007D2D0B">
      <w:r>
        <w:t xml:space="preserve">      Number rods with cards</w:t>
      </w:r>
    </w:p>
    <w:p w:rsidR="007D2D0B" w:rsidRDefault="007D2D0B" w:rsidP="007D2D0B">
      <w:r>
        <w:t xml:space="preserve">      Spindle boxes</w:t>
      </w:r>
    </w:p>
    <w:p w:rsidR="007D2D0B" w:rsidRDefault="007D2D0B" w:rsidP="007D2D0B">
      <w:r>
        <w:t xml:space="preserve">     Cards and counter</w:t>
      </w:r>
    </w:p>
    <w:p w:rsidR="007D2D0B" w:rsidRDefault="007D2D0B" w:rsidP="007D2D0B">
      <w:r>
        <w:t xml:space="preserve">      Introduction to writing</w:t>
      </w:r>
    </w:p>
    <w:p w:rsidR="007D2D0B" w:rsidRDefault="007D2D0B" w:rsidP="007D2D0B">
      <w:r>
        <w:t xml:space="preserve">      Number </w:t>
      </w:r>
      <w:proofErr w:type="gramStart"/>
      <w:r>
        <w:t>names  oral</w:t>
      </w:r>
      <w:proofErr w:type="gramEnd"/>
      <w:r>
        <w:t xml:space="preserve"> and written</w:t>
      </w:r>
    </w:p>
    <w:p w:rsidR="007D2D0B" w:rsidRDefault="007D2D0B" w:rsidP="007D2D0B">
      <w:r>
        <w:t>Activities: Tracing of numbers, Identifying numbers in random, Playing games showing before, After and Between,  Odd and Even numbers and learning skip counting, playing hopscotch using numbers, Chit game from numbers 0 to 10(jump 5 times, run 0 times),worksheets.</w:t>
      </w:r>
    </w:p>
    <w:p w:rsidR="007D2D0B" w:rsidRDefault="007D2D0B" w:rsidP="007D2D0B"/>
    <w:p w:rsidR="007D2D0B" w:rsidRDefault="007D2D0B" w:rsidP="007D2D0B"/>
    <w:p w:rsidR="007D2D0B" w:rsidRDefault="007D2D0B" w:rsidP="007D2D0B">
      <w:pPr>
        <w:rPr>
          <w:sz w:val="36"/>
          <w:szCs w:val="36"/>
        </w:rPr>
      </w:pPr>
      <w:r>
        <w:rPr>
          <w:sz w:val="36"/>
          <w:szCs w:val="36"/>
        </w:rPr>
        <w:t>September to November</w:t>
      </w:r>
    </w:p>
    <w:p w:rsidR="007D2D0B" w:rsidRDefault="007D2D0B" w:rsidP="007D2D0B">
      <w:r>
        <w:t>*Introduction to Seguin Board 1(11-20)</w:t>
      </w:r>
    </w:p>
    <w:p w:rsidR="007D2D0B" w:rsidRDefault="007D2D0B" w:rsidP="007D2D0B">
      <w:r>
        <w:t xml:space="preserve"> *Ascending and Descending </w:t>
      </w:r>
      <w:proofErr w:type="gramStart"/>
      <w:r>
        <w:t>Order(</w:t>
      </w:r>
      <w:proofErr w:type="gramEnd"/>
      <w:r>
        <w:t>1-10) and (11-20)</w:t>
      </w:r>
    </w:p>
    <w:p w:rsidR="007D2D0B" w:rsidRDefault="007D2D0B" w:rsidP="007D2D0B">
      <w:r>
        <w:t>*Number names oral and written 11-20</w:t>
      </w:r>
    </w:p>
    <w:p w:rsidR="007D2D0B" w:rsidRDefault="007D2D0B" w:rsidP="007D2D0B">
      <w:r>
        <w:t xml:space="preserve">*Odd and Even </w:t>
      </w:r>
      <w:proofErr w:type="gramStart"/>
      <w:r>
        <w:t>numbers(</w:t>
      </w:r>
      <w:proofErr w:type="gramEnd"/>
      <w:r>
        <w:t>11-20)</w:t>
      </w:r>
    </w:p>
    <w:p w:rsidR="007D2D0B" w:rsidRDefault="007D2D0B" w:rsidP="007D2D0B">
      <w:r>
        <w:t>*Introduction to Decimal System</w:t>
      </w:r>
    </w:p>
    <w:p w:rsidR="007D2D0B" w:rsidRDefault="007D2D0B" w:rsidP="007D2D0B">
      <w:r>
        <w:t xml:space="preserve">Activities: Keeping numbers in random(11-20), Playing chit game using papers(11-20) and (20-11), Coloring activity of skip counting in books,  Arranging numbers in the form of units, tens, hundreds and </w:t>
      </w:r>
      <w:proofErr w:type="spellStart"/>
      <w:r>
        <w:t>thousand</w:t>
      </w:r>
      <w:proofErr w:type="spellEnd"/>
      <w:r>
        <w:t>, Taking to Ali’s farm for counting(cows, flowers etc), stories and worksheets.</w:t>
      </w:r>
    </w:p>
    <w:p w:rsidR="007D2D0B" w:rsidRDefault="007D2D0B" w:rsidP="007D2D0B"/>
    <w:p w:rsidR="007D2D0B" w:rsidRDefault="007D2D0B" w:rsidP="007D2D0B"/>
    <w:p w:rsidR="007D2D0B" w:rsidRDefault="007D2D0B" w:rsidP="007D2D0B">
      <w:pPr>
        <w:rPr>
          <w:sz w:val="36"/>
          <w:szCs w:val="36"/>
        </w:rPr>
      </w:pPr>
      <w:r>
        <w:rPr>
          <w:sz w:val="36"/>
          <w:szCs w:val="36"/>
        </w:rPr>
        <w:t>December to February</w:t>
      </w:r>
    </w:p>
    <w:p w:rsidR="007D2D0B" w:rsidRDefault="007D2D0B" w:rsidP="007D2D0B"/>
    <w:p w:rsidR="007D2D0B" w:rsidRDefault="007D2D0B" w:rsidP="007D2D0B">
      <w:r>
        <w:t xml:space="preserve"> *Geometrical </w:t>
      </w:r>
      <w:proofErr w:type="gramStart"/>
      <w:r>
        <w:t>shapes(</w:t>
      </w:r>
      <w:proofErr w:type="gramEnd"/>
      <w:r>
        <w:t>non-basic)</w:t>
      </w:r>
    </w:p>
    <w:p w:rsidR="007D2D0B" w:rsidRDefault="007D2D0B" w:rsidP="007D2D0B">
      <w:r>
        <w:t xml:space="preserve"> *Decimal system</w:t>
      </w:r>
    </w:p>
    <w:p w:rsidR="007D2D0B" w:rsidRDefault="007D2D0B" w:rsidP="007D2D0B">
      <w:r>
        <w:t xml:space="preserve"> *Introduction of addition with material</w:t>
      </w:r>
    </w:p>
    <w:p w:rsidR="007D2D0B" w:rsidRDefault="007D2D0B" w:rsidP="007D2D0B"/>
    <w:p w:rsidR="007D2D0B" w:rsidRDefault="007D2D0B" w:rsidP="007D2D0B">
      <w:r>
        <w:t xml:space="preserve">Activities: Using Geometrical cabinet of Quadrilaterals, Polygons, Ellipse, Oval, </w:t>
      </w:r>
      <w:proofErr w:type="spellStart"/>
      <w:r>
        <w:t>Rossette</w:t>
      </w:r>
      <w:proofErr w:type="spellEnd"/>
      <w:r>
        <w:t xml:space="preserve">, </w:t>
      </w:r>
      <w:proofErr w:type="spellStart"/>
      <w:r>
        <w:t>Uncurvilinear</w:t>
      </w:r>
      <w:proofErr w:type="spellEnd"/>
      <w:r>
        <w:t xml:space="preserve"> triangle, triangular tray- Tracing clock-wise and anti-clock-wise, Tracing in books of shapes and coloring or doing patterns inside the shape, Expansion of numbers and reading, worksheets</w:t>
      </w:r>
    </w:p>
    <w:p w:rsidR="007D2D0B" w:rsidRDefault="007D2D0B" w:rsidP="007D2D0B"/>
    <w:p w:rsidR="007D2D0B" w:rsidRDefault="007D2D0B" w:rsidP="007D2D0B">
      <w:r>
        <w:t>March</w:t>
      </w:r>
    </w:p>
    <w:p w:rsidR="007D2D0B" w:rsidRDefault="007D2D0B" w:rsidP="007D2D0B">
      <w:r>
        <w:t>Recap</w:t>
      </w:r>
    </w:p>
    <w:p w:rsidR="007D2D0B" w:rsidRDefault="007D2D0B" w:rsidP="007D2D0B">
      <w:r>
        <w:br w:type="page"/>
      </w:r>
    </w:p>
    <w:p w:rsidR="006C4425" w:rsidRDefault="006C4425"/>
    <w:sectPr w:rsidR="006C4425" w:rsidSect="006C44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474D0"/>
    <w:multiLevelType w:val="hybridMultilevel"/>
    <w:tmpl w:val="64D8142E"/>
    <w:lvl w:ilvl="0" w:tplc="31AE5E56">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6062F"/>
    <w:rsid w:val="0046062F"/>
    <w:rsid w:val="005452D0"/>
    <w:rsid w:val="005B5A29"/>
    <w:rsid w:val="006C4425"/>
    <w:rsid w:val="007D2D0B"/>
    <w:rsid w:val="00951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D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D0B"/>
    <w:pPr>
      <w:ind w:left="720"/>
      <w:contextualSpacing/>
    </w:pPr>
  </w:style>
</w:styles>
</file>

<file path=word/webSettings.xml><?xml version="1.0" encoding="utf-8"?>
<w:webSettings xmlns:r="http://schemas.openxmlformats.org/officeDocument/2006/relationships" xmlns:w="http://schemas.openxmlformats.org/wordprocessingml/2006/main">
  <w:divs>
    <w:div w:id="172544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2017-05-25T11:05:00Z</dcterms:created>
  <dcterms:modified xsi:type="dcterms:W3CDTF">2017-05-25T16:41:00Z</dcterms:modified>
</cp:coreProperties>
</file>